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41-25ö Instandsetzung/ Umbau Schulwohnheim zur GU Los 06 Fenster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